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0898" w:rsidRDefault="00AC0898" w:rsidP="00AC0898">
      <w:pPr>
        <w:shd w:val="clear" w:color="auto" w:fill="F6F6F6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28"/>
          <w:lang w:eastAsia="ru-RU"/>
        </w:rPr>
        <w:t xml:space="preserve">Консультация для родителей </w:t>
      </w:r>
    </w:p>
    <w:p w:rsidR="00AC0898" w:rsidRPr="00AC0898" w:rsidRDefault="00AC0898" w:rsidP="00AC0898">
      <w:pPr>
        <w:shd w:val="clear" w:color="auto" w:fill="F6F6F6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28"/>
          <w:lang w:eastAsia="ru-RU"/>
        </w:rPr>
      </w:pPr>
      <w:bookmarkStart w:id="0" w:name="_GoBack"/>
      <w:r w:rsidRPr="00AC0898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28"/>
          <w:lang w:eastAsia="ru-RU"/>
        </w:rPr>
        <w:t>«Здоровое питание наших детей»</w:t>
      </w:r>
    </w:p>
    <w:bookmarkEnd w:id="0"/>
    <w:p w:rsidR="00AC0898" w:rsidRDefault="00AC0898" w:rsidP="00AC0898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AC0898" w:rsidRPr="00AC0898" w:rsidRDefault="00AC0898" w:rsidP="00AC0898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Уважаемые родители!</w:t>
      </w:r>
    </w:p>
    <w:p w:rsidR="00AC0898" w:rsidRDefault="00AC0898" w:rsidP="00AC0898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AC0898" w:rsidRPr="00AC0898" w:rsidRDefault="00AC0898" w:rsidP="00AC0898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Сегодня мы подняли, как нам кажется, очень важную тему:</w:t>
      </w:r>
    </w:p>
    <w:p w:rsidR="00AC0898" w:rsidRPr="00AC0898" w:rsidRDefault="00AC0898" w:rsidP="00AC0898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«Здоровое питание наших детей».</w:t>
      </w:r>
    </w:p>
    <w:p w:rsidR="00AC0898" w:rsidRDefault="00AC0898" w:rsidP="00AC08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AC0898" w:rsidRPr="00AC0898" w:rsidRDefault="00AC0898" w:rsidP="00AC08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Из чего складывается здоровье:</w:t>
      </w:r>
    </w:p>
    <w:p w:rsidR="00AC0898" w:rsidRPr="00AC0898" w:rsidRDefault="00AC0898" w:rsidP="00AC0898">
      <w:pPr>
        <w:shd w:val="clear" w:color="auto" w:fill="F6F6F6"/>
        <w:tabs>
          <w:tab w:val="left" w:pos="426"/>
        </w:tabs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Экологическая обстановка (которую трудно изменить)</w:t>
      </w:r>
    </w:p>
    <w:p w:rsidR="00AC0898" w:rsidRPr="00AC0898" w:rsidRDefault="00AC0898" w:rsidP="00AC0898">
      <w:pPr>
        <w:shd w:val="clear" w:color="auto" w:fill="F6F6F6"/>
        <w:tabs>
          <w:tab w:val="left" w:pos="426"/>
        </w:tabs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Отношение взрослых к детям, в том числе медики и педагоги (которое можно изменить)</w:t>
      </w:r>
    </w:p>
    <w:p w:rsidR="00AC0898" w:rsidRPr="00AC0898" w:rsidRDefault="00AC0898" w:rsidP="00AC0898">
      <w:pPr>
        <w:shd w:val="clear" w:color="auto" w:fill="F6F6F6"/>
        <w:tabs>
          <w:tab w:val="left" w:pos="426"/>
        </w:tabs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Правильное питание – вот  то, что  находиться полностью в наших руках (его можно изменить).</w:t>
      </w:r>
    </w:p>
    <w:p w:rsidR="00AC0898" w:rsidRPr="00AC0898" w:rsidRDefault="00AC0898" w:rsidP="00AC08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Что ребенку есть, в каком виде и в каких условиях мы решаем сами. И незаметно, потихонечку, из года в год приучаем организм наших малышей к </w:t>
      </w: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добавкам,  красителям, наполнителям, всяким Е</w:t>
      </w:r>
      <w:proofErr w:type="gramStart"/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,Е</w:t>
      </w:r>
      <w:proofErr w:type="gramEnd"/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,Е.</w:t>
      </w: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 даже не задумываемся, что они обозначают, и какие последствия несут.</w:t>
      </w:r>
    </w:p>
    <w:p w:rsidR="00AC0898" w:rsidRPr="00AC0898" w:rsidRDefault="00AC0898" w:rsidP="00AC08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Все реже увидишь маму, купившую кефир, ряженку для своего ребенка – зачем, когда есть йогурт, </w:t>
      </w:r>
      <w:proofErr w:type="spellStart"/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фругурт</w:t>
      </w:r>
      <w:proofErr w:type="spellEnd"/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и т.д.</w:t>
      </w:r>
    </w:p>
    <w:p w:rsidR="00AC0898" w:rsidRPr="00AC0898" w:rsidRDefault="00AC0898" w:rsidP="00AC08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 тем более мам, которые сварили бы компот из сухофруктов – зачем, когда есть соки, фанты и кока – колы.</w:t>
      </w:r>
    </w:p>
    <w:p w:rsidR="00AC0898" w:rsidRPr="00AC0898" w:rsidRDefault="00AC0898" w:rsidP="00AC08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 когда приходит ребенок в детский сад, начинаются проблемы – я такой компот не пью, такую рыбу не ем, котлеты не люблю. А сосиску я буду!</w:t>
      </w:r>
    </w:p>
    <w:p w:rsidR="00AC0898" w:rsidRPr="00AC0898" w:rsidRDefault="00AC0898" w:rsidP="00AC08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 детские сады</w:t>
      </w: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в свою очередь, хотят обеспечить ребенка полноценным питанием – натуральным, правильным. Поэтому в рационе у детей есть и творог, и рыба, и мясо, и капуста, и печень, и просто кефир с ряженкой.</w:t>
      </w:r>
    </w:p>
    <w:p w:rsidR="00AC0898" w:rsidRPr="00AC0898" w:rsidRDefault="00AC0898" w:rsidP="00AC08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Подавая детям блюда на стол, мы стараемся рассказать о пользе этого продукта.</w:t>
      </w:r>
    </w:p>
    <w:p w:rsidR="00AC0898" w:rsidRPr="00AC0898" w:rsidRDefault="00AC0898" w:rsidP="00AC08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Получаемое ребенком питание должно не только покрывать расходуемую энергию, но и обеспечить материал, необходимый для роста и развития организма.</w:t>
      </w:r>
    </w:p>
    <w:p w:rsidR="00AC0898" w:rsidRPr="00AC0898" w:rsidRDefault="00AC0898" w:rsidP="00AC08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 течени</w:t>
      </w:r>
      <w:proofErr w:type="gramStart"/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</w:t>
      </w:r>
      <w:proofErr w:type="gramEnd"/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дня ребенка пищу распределяют примерно так:</w:t>
      </w:r>
    </w:p>
    <w:p w:rsidR="00AC0898" w:rsidRPr="00AC0898" w:rsidRDefault="00AC0898" w:rsidP="00AC08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35 – 40% - приходится на обед</w:t>
      </w:r>
    </w:p>
    <w:p w:rsidR="00AC0898" w:rsidRPr="00AC0898" w:rsidRDefault="00AC0898" w:rsidP="00AC08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10 – 15% - на полдник</w:t>
      </w:r>
    </w:p>
    <w:p w:rsidR="00AC0898" w:rsidRPr="00AC0898" w:rsidRDefault="00AC0898" w:rsidP="00AC08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25% - на завтрак и ужин</w:t>
      </w:r>
    </w:p>
    <w:p w:rsidR="00AC0898" w:rsidRPr="00AC0898" w:rsidRDefault="00AC0898" w:rsidP="00AC08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Пища, которую употребляет ребенок, должна быть</w:t>
      </w:r>
    </w:p>
    <w:p w:rsidR="00AC0898" w:rsidRPr="00AC0898" w:rsidRDefault="00AC0898" w:rsidP="00AC08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Полезной</w:t>
      </w:r>
    </w:p>
    <w:p w:rsidR="00AC0898" w:rsidRPr="00AC0898" w:rsidRDefault="00AC0898" w:rsidP="00AC08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Разнообразной</w:t>
      </w:r>
    </w:p>
    <w:p w:rsidR="00AC0898" w:rsidRPr="00AC0898" w:rsidRDefault="00AC0898" w:rsidP="00AC08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Вкусной</w:t>
      </w:r>
    </w:p>
    <w:p w:rsidR="00AC0898" w:rsidRPr="00AC0898" w:rsidRDefault="00AC0898" w:rsidP="00AC08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Для растущего детского организма вреден, как недокорм, так и перекорм.</w:t>
      </w:r>
    </w:p>
    <w:p w:rsidR="00AC0898" w:rsidRDefault="00AC0898" w:rsidP="00AC08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Жалобы на плохой аппетит не столь редки. И перепуганные родители делают все, чтобы ребенок поел.</w:t>
      </w:r>
    </w:p>
    <w:p w:rsidR="00AC0898" w:rsidRPr="00AC0898" w:rsidRDefault="00AC0898" w:rsidP="00AC0898">
      <w:pPr>
        <w:pStyle w:val="a6"/>
        <w:numPr>
          <w:ilvl w:val="0"/>
          <w:numId w:val="2"/>
        </w:numPr>
        <w:shd w:val="clear" w:color="auto" w:fill="F6F6F6"/>
        <w:tabs>
          <w:tab w:val="left" w:pos="567"/>
        </w:tabs>
        <w:spacing w:after="0" w:line="240" w:lineRule="auto"/>
        <w:ind w:left="0"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Но ребенок – существо социальное. Потребности и интересы всегда связаны </w:t>
      </w:r>
      <w:proofErr w:type="gramStart"/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со</w:t>
      </w:r>
      <w:proofErr w:type="gramEnd"/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взрослыми. Образец отношения к приему пищи, вкусовым предпочтениям, которые дает семья, обладают огромной силой.</w:t>
      </w:r>
    </w:p>
    <w:p w:rsidR="00AC0898" w:rsidRPr="00AC0898" w:rsidRDefault="00AC0898" w:rsidP="00AC08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Иначе говоря, если в семье никто не ест  и не готовит гороховый суп, как ребенок поймет, что это вкусно.</w:t>
      </w:r>
    </w:p>
    <w:p w:rsidR="00AC0898" w:rsidRPr="00AC0898" w:rsidRDefault="00AC0898" w:rsidP="00AC08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Для ребенка наиболее близким человеком, образцом для подражания всегда выступает мать, на втором месте – отец. Поэтому влияния матери и отца на воспитание вкусовых </w:t>
      </w: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ощущений, вкусовых привычек, как в сторону позитива (полезные продукты), так и негатива (вредные продукты, вредные пристрастия), намного превосходит влияние других взрослых – бабушек, дедушек, воспитателей.</w:t>
      </w:r>
    </w:p>
    <w:p w:rsidR="00AC0898" w:rsidRPr="00AC0898" w:rsidRDefault="00AC0898" w:rsidP="00AC08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Моя мама сказала, что свекла очень полезна.</w:t>
      </w:r>
    </w:p>
    <w:p w:rsidR="00AC0898" w:rsidRPr="00AC0898" w:rsidRDefault="00AC0898" w:rsidP="00AC08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Мой папа сказал, что каша это гадость.</w:t>
      </w:r>
    </w:p>
    <w:p w:rsidR="00AC0898" w:rsidRPr="00AC0898" w:rsidRDefault="00AC0898" w:rsidP="00AC08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Мнения родных для них дорого, ведь так сказал папа.</w:t>
      </w:r>
    </w:p>
    <w:p w:rsidR="00AC0898" w:rsidRPr="00AC0898" w:rsidRDefault="00AC0898" w:rsidP="00AC08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Малыши впечатлительны, доверчивы и внушаемы. Поэтому, если взрослые члены семьи допускают при ребенке частые разговоры о том, что</w:t>
      </w:r>
    </w:p>
    <w:p w:rsidR="00AC0898" w:rsidRPr="00AC0898" w:rsidRDefault="00AC0898" w:rsidP="00AC08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· Да он же у меня не ест </w:t>
      </w:r>
      <w:proofErr w:type="gramStart"/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молочное</w:t>
      </w:r>
      <w:proofErr w:type="gramEnd"/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AC0898" w:rsidRPr="00AC0898" w:rsidRDefault="00AC0898" w:rsidP="00AC08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Он у меня такой разборчивый в еде</w:t>
      </w:r>
    </w:p>
    <w:p w:rsidR="00AC0898" w:rsidRPr="00AC0898" w:rsidRDefault="00AC0898" w:rsidP="00AC08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Он лук крупный в борще не ест, я его на мясорубке мелю и т.д.</w:t>
      </w:r>
    </w:p>
    <w:p w:rsidR="00AC0898" w:rsidRPr="00AC0898" w:rsidRDefault="00AC0898" w:rsidP="00AC08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Родители сами подают пример излишней разборчивости в пище – это крайне влияет на аппетит ребенка.</w:t>
      </w:r>
    </w:p>
    <w:p w:rsidR="00AC0898" w:rsidRPr="00AC0898" w:rsidRDefault="00AC0898" w:rsidP="00AC08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AC0898" w:rsidRPr="00AC0898" w:rsidRDefault="00AC0898" w:rsidP="00AC08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2. Распространенная ошибка заключается в том, что родители слишком легко соглашаются с нежеланием ребенка принимать то или иное блюдо: «Я не хочу, не люблю, не буду, не вкусно».</w:t>
      </w:r>
    </w:p>
    <w:p w:rsidR="00AC0898" w:rsidRPr="00AC0898" w:rsidRDefault="00AC0898" w:rsidP="00AC08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Или наоборот легко соглашаются с желаниями ребенка принимать большое количество пищи, уступая его капризам: «Я хочу еще булочки, я еще хочу конфет, чипсов и т.д.»</w:t>
      </w:r>
    </w:p>
    <w:p w:rsidR="00AC0898" w:rsidRPr="00AC0898" w:rsidRDefault="00AC0898" w:rsidP="00AC08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Естественно, полезный, да еще и новый продукт или блюдо, вводимый в рацион ребенка, может вызвать определенную негативную реакцию.</w:t>
      </w:r>
    </w:p>
    <w:p w:rsidR="00AC0898" w:rsidRPr="00AC0898" w:rsidRDefault="00AC0898" w:rsidP="00AC08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Но если вы проявите должный такт и терпение, возьмете за правило убеждать ребенка, объясняя необходимость, полезность продуктов питания, то проблемы будут решены.</w:t>
      </w:r>
    </w:p>
    <w:p w:rsidR="00AC0898" w:rsidRPr="00AC0898" w:rsidRDefault="00AC0898" w:rsidP="00AC08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</w:t>
      </w:r>
    </w:p>
    <w:p w:rsidR="00AC0898" w:rsidRPr="00AC0898" w:rsidRDefault="00AC0898" w:rsidP="00AC08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3. Многие родители жалуются на плохой аппетит.</w:t>
      </w:r>
    </w:p>
    <w:p w:rsidR="00AC0898" w:rsidRPr="00AC0898" w:rsidRDefault="00AC0898" w:rsidP="00AC08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Но, если ребенок</w:t>
      </w: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к примеру, на завтрак получил достаточно калорийную пищу, в этом случае время обеда придется перенести на позднее время.</w:t>
      </w:r>
    </w:p>
    <w:p w:rsidR="00AC0898" w:rsidRPr="00AC0898" w:rsidRDefault="00AC0898" w:rsidP="00AC08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Не забывайте о том, что у ребенка свои </w:t>
      </w:r>
      <w:proofErr w:type="spellStart"/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порциональные</w:t>
      </w:r>
      <w:proofErr w:type="spellEnd"/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нормы блюд.</w:t>
      </w:r>
    </w:p>
    <w:p w:rsidR="00AC0898" w:rsidRPr="00AC0898" w:rsidRDefault="00AC0898" w:rsidP="00AC08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1 блюдо – 200 – 250гр.</w:t>
      </w:r>
    </w:p>
    <w:p w:rsidR="00AC0898" w:rsidRPr="00AC0898" w:rsidRDefault="00AC0898" w:rsidP="00AC08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2 блюдо – 60гр. (мясное) и т.д.</w:t>
      </w:r>
    </w:p>
    <w:p w:rsidR="00AC0898" w:rsidRPr="00AC0898" w:rsidRDefault="00AC0898" w:rsidP="00AC08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Давайте ребенку только такое  количество пищи, которое он охотно и без ущерба для здоровья съест.</w:t>
      </w:r>
    </w:p>
    <w:p w:rsidR="00AC0898" w:rsidRPr="00AC0898" w:rsidRDefault="00AC0898" w:rsidP="00AC08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Вполне здоровый ребенок отличается обычно хорошим аппетитом и съедает столько, сколько нужно для его возраста.</w:t>
      </w:r>
    </w:p>
    <w:p w:rsidR="00AC0898" w:rsidRPr="00AC0898" w:rsidRDefault="00AC0898" w:rsidP="00AC08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AC0898" w:rsidRPr="00AC0898" w:rsidRDefault="00AC0898" w:rsidP="00AC08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4. Крайне отрицательно влияют на аппетит, на приятное вкушение пищи бесконечные одергивания, типа «не чавкай, не кроши, как ты держишь вилку, у тебя не руки, а крюки». Милые родители, а у вас, возник бы аппетит, есть в таких условиях?</w:t>
      </w:r>
    </w:p>
    <w:p w:rsidR="00AC0898" w:rsidRPr="00AC0898" w:rsidRDefault="00AC0898" w:rsidP="00AC08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</w:t>
      </w:r>
    </w:p>
    <w:p w:rsidR="00AC0898" w:rsidRPr="00AC0898" w:rsidRDefault="00AC0898" w:rsidP="00AC08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5. На аппетит влияет и самостоятельность, культура еды. Чем увереннее и легче ребенок владеет ложкой, вилкой, ножом, тем меньше затруднений у него вызывает еда. От взрослого требуется терпение, уважение к ребенку. Ловкость, аккуратность приходится не сразу.</w:t>
      </w:r>
    </w:p>
    <w:p w:rsidR="00AC0898" w:rsidRPr="00AC0898" w:rsidRDefault="00AC0898" w:rsidP="00AC08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AC0898" w:rsidRPr="00AC0898" w:rsidRDefault="00AC0898" w:rsidP="00AC0898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6. Но если вы приучите ребенка к красивой сервировке стола, удобной посуде, сменяемой после каждого блюда, пользованием салфеткой, то вы решите проблему культуры поведения за столом.</w:t>
      </w:r>
    </w:p>
    <w:sectPr w:rsidR="00AC0898" w:rsidRPr="00AC0898" w:rsidSect="00AC0898">
      <w:pgSz w:w="11906" w:h="16838"/>
      <w:pgMar w:top="567" w:right="567" w:bottom="567" w:left="567" w:header="709" w:footer="709" w:gutter="0"/>
      <w:pgBorders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790DF2"/>
    <w:multiLevelType w:val="hybridMultilevel"/>
    <w:tmpl w:val="D4A2D962"/>
    <w:lvl w:ilvl="0" w:tplc="B0588D9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18BE72F4"/>
    <w:multiLevelType w:val="hybridMultilevel"/>
    <w:tmpl w:val="631CB616"/>
    <w:lvl w:ilvl="0" w:tplc="3CB2DCC0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0898"/>
    <w:rsid w:val="00873203"/>
    <w:rsid w:val="00AC0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C089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C089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AC0898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AC08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AC0898"/>
    <w:rPr>
      <w:b/>
      <w:bCs/>
    </w:rPr>
  </w:style>
  <w:style w:type="paragraph" w:styleId="a6">
    <w:name w:val="List Paragraph"/>
    <w:basedOn w:val="a"/>
    <w:uiPriority w:val="34"/>
    <w:qFormat/>
    <w:rsid w:val="00AC089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C089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C089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AC0898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AC08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AC0898"/>
    <w:rPr>
      <w:b/>
      <w:bCs/>
    </w:rPr>
  </w:style>
  <w:style w:type="paragraph" w:styleId="a6">
    <w:name w:val="List Paragraph"/>
    <w:basedOn w:val="a"/>
    <w:uiPriority w:val="34"/>
    <w:qFormat/>
    <w:rsid w:val="00AC08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346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08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7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4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0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26963">
          <w:marLeft w:val="1713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50288">
          <w:marLeft w:val="1713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770909">
          <w:marLeft w:val="1713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0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92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2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2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40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12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4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59214">
          <w:marLeft w:val="87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044464">
          <w:marLeft w:val="87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021">
          <w:marLeft w:val="87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8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19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14945">
          <w:marLeft w:val="795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73057">
          <w:marLeft w:val="795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271486">
          <w:marLeft w:val="795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34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23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9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86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460850">
          <w:marLeft w:val="108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29451">
          <w:marLeft w:val="108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6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4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3070">
          <w:marLeft w:val="72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079">
          <w:marLeft w:val="72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39349">
          <w:marLeft w:val="72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8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2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24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0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78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6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37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46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2312">
          <w:marLeft w:val="72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38574">
          <w:marLeft w:val="72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71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1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8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15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11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0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729</Words>
  <Characters>4156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Юля</dc:creator>
  <cp:lastModifiedBy>Юля</cp:lastModifiedBy>
  <cp:revision>1</cp:revision>
  <dcterms:created xsi:type="dcterms:W3CDTF">2019-07-05T14:48:00Z</dcterms:created>
  <dcterms:modified xsi:type="dcterms:W3CDTF">2019-07-05T15:00:00Z</dcterms:modified>
</cp:coreProperties>
</file>